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4C4" w:rsidRPr="009944C4" w:rsidRDefault="009944C4" w:rsidP="009944C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Объявление о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закупе лекарственных средств</w:t>
      </w:r>
      <w:r w:rsidR="00F017F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и средств медицинского назначения</w:t>
      </w:r>
      <w:r w:rsidR="00B80BE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r w:rsidR="007B450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№ 7</w:t>
      </w:r>
    </w:p>
    <w:p w:rsidR="009944C4" w:rsidRPr="009944C4" w:rsidRDefault="007B450B" w:rsidP="009944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D7789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BB2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Объявление о проведении закупок лекарственных сре</w:t>
      </w:r>
      <w:proofErr w:type="gramStart"/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дств</w:t>
      </w:r>
      <w:r w:rsidR="00B80B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</w:t>
      </w:r>
      <w:proofErr w:type="gramEnd"/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особом запроса ценовых предложений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Организатор закупок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0626">
        <w:rPr>
          <w:rFonts w:ascii="Times New Roman" w:hAnsi="Times New Roman" w:cs="Times New Roman"/>
          <w:sz w:val="28"/>
          <w:szCs w:val="28"/>
        </w:rPr>
        <w:t>Коммунальное государственное учреждение "Центр оказания специальных социальных услуг город Щучинск, Бурабайский район" управления координации занятости и социальных программ Акмолинской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021704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Акмолинская область,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Бурабайский р-он, г. Щучинск, 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Ондирис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(Индустриальная)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объявляет о проведении закупа способом запроса ценовых предложений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Приложения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закупе лекарственных средств</w:t>
      </w:r>
      <w:r w:rsidR="00D71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(наименование, краткое описание, объем закупа, место поставки,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выделенная для закупа) указана в приложении № 1 к настоящему объявлению (перечень закупаемых товаров).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и условия поставки – Поставщик осуществляет постав</w:t>
      </w:r>
      <w:r w:rsidR="009E08A7">
        <w:rPr>
          <w:rFonts w:ascii="Times New Roman" w:eastAsia="Times New Roman" w:hAnsi="Times New Roman" w:cs="Times New Roman"/>
          <w:sz w:val="28"/>
          <w:szCs w:val="28"/>
          <w:lang w:eastAsia="ru-RU"/>
        </w:rPr>
        <w:t>ку в течение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календарных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после получения заявки от Заказчика, по адресу: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021704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Акмолинская область,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Бурабайский р-он, г. Щучинск, 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Ондирис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(Индустриальная)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 производится Заказчиком за фактиче</w:t>
      </w:r>
      <w:r w:rsidR="009E08A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 поставленный товар в течение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 календарных дней с момента подписания Заказчиком акта приема - передачи и предоставления Поставщиком счет – фактуры.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Ценовые предложения потенциальных поставщиков, запечатанные в конверты, предоставляются в рабочие дни.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Правил, а также описание и объем фармацевтических услуг.</w:t>
      </w:r>
      <w:proofErr w:type="gramEnd"/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начала приема заявок с </w:t>
      </w:r>
      <w:r w:rsidR="007B450B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D7789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</w:t>
      </w:r>
      <w:r w:rsidR="007B450B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D7789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 с 9-00 до 18-00 часов (за исключением выходных и праздничных дней; обеденный перерыв с 13-00 до 14-00 часов) по местному времени, по адресу: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021704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Акмолинская область,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Бурабайский р-он, г. Щучинск, 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Ондирис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(Индустриальная)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кабинет бухгалтерии.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кончательное время приема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заявок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450B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D7789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до 1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-00 часов. Вскрытие конвертов с ценовыми предложениями назначено на 1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:30 часов </w:t>
      </w:r>
      <w:r w:rsidR="007B450B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bookmarkStart w:id="0" w:name="_GoBack"/>
      <w:bookmarkEnd w:id="0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D7789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 после истечения времени приема конвертов с ценовыми предложениями.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Потенциальные поставщики до истечения окончательного срока представления ценовых предложений вправе отозвать поданные ценовые предложения.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потенциальным поставщиком ценового предложения является формой выражения его согласия осуществить поставку товара в соответствии с условиями запроса, предусмотренным объявлением, проектом договора о закупках, технической спецификацией закупаемых товаров.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виде, которое содержит следующие документы: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ценовое предложение по форме, утвержденной уполномоченным органом в области здравоохранения. В ценовое предложение потенциального поставщика входят все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связанные с поставкой, в том числе налоги;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подтверждающие соответствие предлагаемых товаров требованиям, установленным главой 4 постановления Правитель</w:t>
      </w:r>
      <w:r w:rsidR="00F017F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 Республики Казахстан № 375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объявлению об осуществлении закупок способом запроса ценовых предложений (далее - объявление) прилагаются перечень закупаемых изделий медицинского назначения (приложение № 1к объявлению), форма ценового предложения (приложение </w:t>
      </w:r>
      <w:r w:rsidR="008F0BB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к объявлению), типовой договор и являются неотъемлемой частью настоящего объявления.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лицевой стороне запечатанного конверта с ценовым предложением потенциальный поставщик указывает: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наименование, адрес местонахождения, контактный телефон, электронный адрес потенциального поставщика;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   наименование, адрес местонахождения организатора закупок;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  наименование закупок товаров для участия, в которых предоставляется ценовое предложение потенциального поставщика.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«Не вскрывать до_______(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указывает\</w:t>
      </w:r>
      <w:proofErr w:type="spell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proofErr w:type="spellEnd"/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дата и время вскрытия конвертов, указанные в объявлении или запросе)».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Конверт с ценовым предложением, предоставленный после истечения установленного срока возвращается потенциальному поставщику.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об утверждении итогов закупок товаров способом запроса ценовых п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редложений публикуется в течение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(десяти) календарных дней со 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дня его утверждения на интернет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ресурсе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http://shuchinskoemsu.skom.kz/index.php/ru/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организатора закупок.</w:t>
      </w:r>
    </w:p>
    <w:p w:rsidR="00346347" w:rsidRDefault="009944C4" w:rsidP="00346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По возникш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им вопросам обращаться по номерам: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944C4" w:rsidRPr="009944C4" w:rsidRDefault="009944C4" w:rsidP="00346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8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71636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; 8-702-535-96-71; 8-771-371-26-09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141F" w:rsidRDefault="00F8141F"/>
    <w:sectPr w:rsidR="00F8141F" w:rsidSect="009E08A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44C4"/>
    <w:rsid w:val="00051EAE"/>
    <w:rsid w:val="00346347"/>
    <w:rsid w:val="003F50FD"/>
    <w:rsid w:val="00737C8F"/>
    <w:rsid w:val="007B450B"/>
    <w:rsid w:val="008F0BB2"/>
    <w:rsid w:val="009944C4"/>
    <w:rsid w:val="009E08A7"/>
    <w:rsid w:val="00B708DE"/>
    <w:rsid w:val="00B80BE9"/>
    <w:rsid w:val="00C1021D"/>
    <w:rsid w:val="00C63FCE"/>
    <w:rsid w:val="00CF4EBA"/>
    <w:rsid w:val="00D71A76"/>
    <w:rsid w:val="00D7789D"/>
    <w:rsid w:val="00DE7535"/>
    <w:rsid w:val="00E65915"/>
    <w:rsid w:val="00E90942"/>
    <w:rsid w:val="00F017F6"/>
    <w:rsid w:val="00F61C15"/>
    <w:rsid w:val="00F81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1F"/>
  </w:style>
  <w:style w:type="paragraph" w:styleId="1">
    <w:name w:val="heading 1"/>
    <w:basedOn w:val="a"/>
    <w:link w:val="10"/>
    <w:uiPriority w:val="9"/>
    <w:qFormat/>
    <w:rsid w:val="009944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44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1">
    <w:name w:val="Дата1"/>
    <w:basedOn w:val="a0"/>
    <w:rsid w:val="009944C4"/>
  </w:style>
  <w:style w:type="paragraph" w:styleId="a3">
    <w:name w:val="Normal (Web)"/>
    <w:basedOn w:val="a"/>
    <w:uiPriority w:val="99"/>
    <w:semiHidden/>
    <w:unhideWhenUsed/>
    <w:rsid w:val="00994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944C4"/>
    <w:rPr>
      <w:b/>
      <w:bCs/>
    </w:rPr>
  </w:style>
  <w:style w:type="character" w:styleId="a5">
    <w:name w:val="Hyperlink"/>
    <w:basedOn w:val="a0"/>
    <w:uiPriority w:val="99"/>
    <w:unhideWhenUsed/>
    <w:rsid w:val="009944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36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9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8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17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735</Words>
  <Characters>4193</Characters>
  <Application>Microsoft Office Word</Application>
  <DocSecurity>0</DocSecurity>
  <Lines>34</Lines>
  <Paragraphs>9</Paragraphs>
  <ScaleCrop>false</ScaleCrop>
  <Company>Reanimator Extreme Edition</Company>
  <LinksUpToDate>false</LinksUpToDate>
  <CharactersWithSpaces>4919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15</cp:revision>
  <dcterms:created xsi:type="dcterms:W3CDTF">2020-02-17T08:39:00Z</dcterms:created>
  <dcterms:modified xsi:type="dcterms:W3CDTF">2022-05-19T05:39:00Z</dcterms:modified>
</cp:coreProperties>
</file>